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SCHOOL MEMBERSHIP FORM 2022 AND INVOICE</w:t>
      </w:r>
    </w:p>
    <w:tbl>
      <w:tblPr>
        <w:tblStyle w:val="Table1"/>
        <w:tblW w:w="9242.0" w:type="dxa"/>
        <w:jc w:val="left"/>
        <w:tblInd w:w="0.0" w:type="dxa"/>
        <w:tblBorders>
          <w:top w:color="e5b9b7" w:space="0" w:sz="4" w:val="single"/>
          <w:left w:color="e5b9b7" w:space="0" w:sz="4" w:val="single"/>
          <w:bottom w:color="e5b9b7" w:space="0" w:sz="4" w:val="single"/>
          <w:right w:color="e5b9b7" w:space="0" w:sz="4" w:val="single"/>
          <w:insideH w:color="e5b9b7" w:space="0" w:sz="4" w:val="single"/>
          <w:insideV w:color="e5b9b7" w:space="0" w:sz="4" w:val="single"/>
        </w:tblBorders>
        <w:tblLayout w:type="fixed"/>
        <w:tblLook w:val="04A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Name of School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Postal Address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Staff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Languages Faculty Leader Name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Designated Teacher Name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Bursar Name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(Please Print)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School Society Membership for 2022: </w:t>
        <w:tab/>
        <w:tab/>
        <w:t xml:space="preserve">             </w:t>
        <w:tab/>
        <w:tab/>
        <w:tab/>
      </w:r>
      <w:r w:rsidDel="00000000" w:rsidR="00000000" w:rsidRPr="00000000">
        <w:rPr>
          <w:rtl w:val="0"/>
        </w:rPr>
        <w:t xml:space="preserve">$50.00 (Not subject to GST)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Payment</w:t>
      </w:r>
      <w:r w:rsidDel="00000000" w:rsidR="00000000" w:rsidRPr="00000000">
        <w:rPr>
          <w:rtl w:val="0"/>
        </w:rPr>
        <w:t xml:space="preserve"> – Enclosed is (Please circle one) </w:t>
      </w:r>
      <w:r w:rsidDel="00000000" w:rsidR="00000000" w:rsidRPr="00000000">
        <w:rPr>
          <w:b w:val="1"/>
          <w:rtl w:val="0"/>
        </w:rPr>
        <w:t xml:space="preserve">CHEQUE/MONEY ORDER/CASH/DIRECT PAYMENT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Direct Payment</w:t>
      </w:r>
      <w:r w:rsidDel="00000000" w:rsidR="00000000" w:rsidRPr="00000000">
        <w:rPr>
          <w:rtl w:val="0"/>
        </w:rPr>
        <w:t xml:space="preserve"> - Dante Alighieri Society Melbourne Inc. Bendigo Bank (Cassa Commerciale)</w:t>
        <w:br w:type="textWrapping"/>
      </w:r>
      <w:r w:rsidDel="00000000" w:rsidR="00000000" w:rsidRPr="00000000">
        <w:rPr>
          <w:b w:val="1"/>
          <w:rtl w:val="0"/>
        </w:rPr>
        <w:t xml:space="preserve">BSB </w:t>
      </w:r>
      <w:r w:rsidDel="00000000" w:rsidR="00000000" w:rsidRPr="00000000">
        <w:rPr>
          <w:rtl w:val="0"/>
        </w:rPr>
        <w:t xml:space="preserve">– 633 000</w:t>
        <w:tab/>
      </w:r>
      <w:r w:rsidDel="00000000" w:rsidR="00000000" w:rsidRPr="00000000">
        <w:rPr>
          <w:b w:val="1"/>
          <w:rtl w:val="0"/>
        </w:rPr>
        <w:t xml:space="preserve">ACCOUNT NUMBER</w:t>
      </w:r>
      <w:r w:rsidDel="00000000" w:rsidR="00000000" w:rsidRPr="00000000">
        <w:rPr>
          <w:rtl w:val="0"/>
        </w:rPr>
        <w:t xml:space="preserve"> – 108 127 986</w:t>
      </w:r>
    </w:p>
    <w:p w:rsidR="00000000" w:rsidDel="00000000" w:rsidP="00000000" w:rsidRDefault="00000000" w:rsidRPr="00000000" w14:paraId="00000031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Direct Payment receipt details</w:t>
      </w:r>
      <w:r w:rsidDel="00000000" w:rsidR="00000000" w:rsidRPr="00000000">
        <w:rPr>
          <w:sz w:val="21"/>
          <w:szCs w:val="21"/>
          <w:rtl w:val="0"/>
        </w:rPr>
        <w:t xml:space="preserve">:</w:t>
        <w:br w:type="textWrapping"/>
      </w:r>
      <w:r w:rsidDel="00000000" w:rsidR="00000000" w:rsidRPr="00000000">
        <w:rPr>
          <w:b w:val="1"/>
          <w:sz w:val="21"/>
          <w:szCs w:val="21"/>
          <w:rtl w:val="0"/>
        </w:rPr>
        <w:t xml:space="preserve">Payment date:</w:t>
        <w:br w:type="textWrapping"/>
      </w:r>
      <w:r w:rsidDel="00000000" w:rsidR="00000000" w:rsidRPr="00000000">
        <w:rPr>
          <w:b w:val="1"/>
          <w:sz w:val="15"/>
          <w:szCs w:val="15"/>
          <w:u w:val="single"/>
          <w:rtl w:val="0"/>
        </w:rPr>
        <w:br w:type="textWrapping"/>
        <w:t xml:space="preserve">OFFICE USE ONLY</w:t>
      </w:r>
      <w:r w:rsidDel="00000000" w:rsidR="00000000" w:rsidRPr="00000000">
        <w:rPr>
          <w:sz w:val="15"/>
          <w:szCs w:val="15"/>
          <w:rtl w:val="0"/>
        </w:rPr>
        <w:t xml:space="preserve">        DATE REC.          </w:t>
        <w:tab/>
        <w:t xml:space="preserve">     CHEQUE / CASH / MONEY ORDER / DIR. PAYMENT </w:t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>
          <w:sz w:val="21"/>
          <w:szCs w:val="21"/>
        </w:rPr>
      </w:pPr>
      <w:r w:rsidDel="00000000" w:rsidR="00000000" w:rsidRPr="00000000">
        <w:rPr>
          <w:sz w:val="15"/>
          <w:szCs w:val="15"/>
          <w:rtl w:val="0"/>
        </w:rPr>
        <w:t xml:space="preserve"> Receipt  no:</w:t>
        <w:tab/>
        <w:t xml:space="preserve">                   Signature:</w:t>
        <w:tab/>
        <w:t xml:space="preserve">                                                                                               Dante Alighieri Society Invoice no: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440" w:right="144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42.0" w:type="dxa"/>
      <w:jc w:val="left"/>
      <w:tblInd w:w="0.0" w:type="dxa"/>
      <w:tblBorders>
        <w:top w:color="e5b9b7" w:space="0" w:sz="4" w:val="single"/>
        <w:left w:color="e5b9b7" w:space="0" w:sz="4" w:val="single"/>
        <w:bottom w:color="e5b9b7" w:space="0" w:sz="4" w:val="single"/>
        <w:right w:color="e5b9b7" w:space="0" w:sz="4" w:val="single"/>
        <w:insideH w:color="e5b9b7" w:space="0" w:sz="4" w:val="single"/>
        <w:insideV w:color="e5b9b7" w:space="0" w:sz="4" w:val="single"/>
      </w:tblBorders>
      <w:tblLayout w:type="fixed"/>
      <w:tblLook w:val="0400"/>
    </w:tblPr>
    <w:tblGrid>
      <w:gridCol w:w="4621"/>
      <w:gridCol w:w="4621"/>
      <w:tblGridChange w:id="0">
        <w:tblGrid>
          <w:gridCol w:w="4621"/>
          <w:gridCol w:w="4621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</w:tcPr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Office: 308 Drummond Street, Carlton VIC 3053</w:t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Postal: PO Box 1124, Carlton VIC 3053</w:t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Phone: (03) 9349 1143</w:t>
          </w:r>
        </w:p>
      </w:tc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www.dantealighierimelbourne.com</w:t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  <w:tab w:val="left" w:pos="432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dante.alighieri.melbourne@gmail.com</w:t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  <w:tab w:val="left" w:pos="432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Facebook: Dante Alighieri Giovani – Melbourne</w:t>
          </w:r>
        </w:p>
      </w:tc>
    </w:tr>
  </w:tbl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DANTE ALIGHIERI SOCIETY MELBOURNE INC.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4942840</wp:posOffset>
          </wp:positionH>
          <wp:positionV relativeFrom="paragraph">
            <wp:posOffset>-299084</wp:posOffset>
          </wp:positionV>
          <wp:extent cx="1455029" cy="1455029"/>
          <wp:effectExtent b="0" l="0" r="0" t="0"/>
          <wp:wrapNone/>
          <wp:docPr descr="dantemelb%20logo.jpg" id="2" name="image2.jpg"/>
          <a:graphic>
            <a:graphicData uri="http://schemas.openxmlformats.org/drawingml/2006/picture">
              <pic:pic>
                <pic:nvPicPr>
                  <pic:cNvPr descr="dantemelb%20log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5029" cy="145502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-428624</wp:posOffset>
              </wp:positionV>
              <wp:extent cx="1581150" cy="106851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4559082" y="0"/>
                        <a:ext cx="1573837" cy="7560001"/>
                      </a:xfrm>
                      <a:prstGeom prst="leftBrace">
                        <a:avLst>
                          <a:gd fmla="val 52702" name="adj1"/>
                          <a:gd fmla="val 49801" name="adj2"/>
                        </a:avLst>
                      </a:prstGeom>
                      <a:gradFill>
                        <a:gsLst>
                          <a:gs pos="0">
                            <a:srgbClr val="F5D0D0"/>
                          </a:gs>
                          <a:gs pos="100000">
                            <a:srgbClr val="D96868"/>
                          </a:gs>
                        </a:gsLst>
                        <a:path path="circle">
                          <a:fillToRect b="50%" l="50%" r="50%" t="50%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-428624</wp:posOffset>
              </wp:positionV>
              <wp:extent cx="1581150" cy="106851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1150" cy="10685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ABN 96 825 068 670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